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 w:val="0"/>
          <w:bCs w:val="0"/>
          <w:sz w:val="24"/>
          <w:szCs w:val="24"/>
        </w:rPr>
        <w:id w:val="632376090"/>
        <w:docPartObj>
          <w:docPartGallery w:val="Table of Contents"/>
          <w:docPartUnique/>
        </w:docPartObj>
      </w:sdtPr>
      <w:sdtEndPr/>
      <w:sdtContent>
        <w:p w:rsidR="00B23DEA" w:rsidRDefault="00590CDB">
          <w:pPr>
            <w:pStyle w:val="Nadpisobsahu"/>
          </w:pPr>
          <w:r>
            <w:t>Obsah</w:t>
          </w:r>
        </w:p>
        <w:p w:rsidR="000971DE" w:rsidRDefault="00590CDB">
          <w:pPr>
            <w:pStyle w:val="Obsah1"/>
            <w:rPr>
              <w:rFonts w:asciiTheme="minorHAnsi" w:eastAsiaTheme="minorEastAsia" w:hAnsiTheme="minorHAnsi" w:cstheme="minorBidi"/>
              <w:noProof/>
              <w:spacing w:val="0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TOC \f \o "1-9" </w:instrText>
          </w:r>
          <w:r>
            <w:fldChar w:fldCharType="separate"/>
          </w:r>
          <w:r w:rsidR="000971DE">
            <w:rPr>
              <w:noProof/>
            </w:rPr>
            <w:t>Motto</w:t>
          </w:r>
          <w:r w:rsidR="000971DE">
            <w:rPr>
              <w:noProof/>
            </w:rPr>
            <w:tab/>
          </w:r>
          <w:r w:rsidR="000971DE">
            <w:rPr>
              <w:noProof/>
            </w:rPr>
            <w:fldChar w:fldCharType="begin"/>
          </w:r>
          <w:r w:rsidR="000971DE">
            <w:rPr>
              <w:noProof/>
            </w:rPr>
            <w:instrText xml:space="preserve"> PAGEREF _Toc148545173 \h </w:instrText>
          </w:r>
          <w:r w:rsidR="000971DE">
            <w:rPr>
              <w:noProof/>
            </w:rPr>
          </w:r>
          <w:r w:rsidR="000971DE">
            <w:rPr>
              <w:noProof/>
            </w:rPr>
            <w:fldChar w:fldCharType="separate"/>
          </w:r>
          <w:r w:rsidR="000971DE">
            <w:rPr>
              <w:noProof/>
            </w:rPr>
            <w:t>4</w:t>
          </w:r>
          <w:r w:rsidR="000971DE">
            <w:rPr>
              <w:noProof/>
            </w:rPr>
            <w:fldChar w:fldCharType="end"/>
          </w:r>
        </w:p>
        <w:p w:rsidR="000971DE" w:rsidRDefault="000971DE">
          <w:pPr>
            <w:pStyle w:val="Obsah1"/>
            <w:rPr>
              <w:rFonts w:asciiTheme="minorHAnsi" w:eastAsiaTheme="minorEastAsia" w:hAnsiTheme="minorHAnsi" w:cstheme="minorBidi"/>
              <w:noProof/>
              <w:spacing w:val="0"/>
              <w:kern w:val="0"/>
              <w:sz w:val="22"/>
              <w:szCs w:val="22"/>
            </w:rPr>
          </w:pPr>
          <w:r>
            <w:rPr>
              <w:noProof/>
            </w:rPr>
            <w:t>Samostatné vypracování práce a podpis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_Toc148545174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:rsidR="000971DE" w:rsidRDefault="000971DE">
          <w:pPr>
            <w:pStyle w:val="Obsah1"/>
            <w:rPr>
              <w:rFonts w:asciiTheme="minorHAnsi" w:eastAsiaTheme="minorEastAsia" w:hAnsiTheme="minorHAnsi" w:cstheme="minorBidi"/>
              <w:noProof/>
              <w:spacing w:val="0"/>
              <w:kern w:val="0"/>
              <w:sz w:val="22"/>
              <w:szCs w:val="22"/>
            </w:rPr>
          </w:pPr>
          <w:r>
            <w:rPr>
              <w:noProof/>
            </w:rPr>
            <w:t>Výtvarný záměr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_Toc148545175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:rsidR="000971DE" w:rsidRDefault="000971DE">
          <w:pPr>
            <w:pStyle w:val="Obsah1"/>
            <w:rPr>
              <w:rFonts w:asciiTheme="minorHAnsi" w:eastAsiaTheme="minorEastAsia" w:hAnsiTheme="minorHAnsi" w:cstheme="minorBidi"/>
              <w:noProof/>
              <w:spacing w:val="0"/>
              <w:kern w:val="0"/>
              <w:sz w:val="22"/>
              <w:szCs w:val="22"/>
            </w:rPr>
          </w:pPr>
          <w:r>
            <w:rPr>
              <w:noProof/>
            </w:rPr>
            <w:t>Technologický postup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_Toc148545176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:rsidR="000971DE" w:rsidRDefault="000971DE">
          <w:pPr>
            <w:pStyle w:val="Obsah1"/>
            <w:rPr>
              <w:rFonts w:asciiTheme="minorHAnsi" w:eastAsiaTheme="minorEastAsia" w:hAnsiTheme="minorHAnsi" w:cstheme="minorBidi"/>
              <w:noProof/>
              <w:spacing w:val="0"/>
              <w:kern w:val="0"/>
              <w:sz w:val="22"/>
              <w:szCs w:val="22"/>
            </w:rPr>
          </w:pPr>
          <w:r>
            <w:rPr>
              <w:noProof/>
            </w:rPr>
            <w:t>Hlavní rozměry díla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_Toc148545177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:rsidR="000971DE" w:rsidRDefault="000971DE">
          <w:pPr>
            <w:pStyle w:val="Obsah1"/>
            <w:rPr>
              <w:rFonts w:asciiTheme="minorHAnsi" w:eastAsiaTheme="minorEastAsia" w:hAnsiTheme="minorHAnsi" w:cstheme="minorBidi"/>
              <w:noProof/>
              <w:spacing w:val="0"/>
              <w:kern w:val="0"/>
              <w:sz w:val="22"/>
              <w:szCs w:val="22"/>
            </w:rPr>
          </w:pPr>
          <w:r>
            <w:rPr>
              <w:noProof/>
            </w:rPr>
            <w:t>Ekonomická kalkulace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_Toc148545178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:rsidR="000971DE" w:rsidRDefault="000971DE">
          <w:pPr>
            <w:pStyle w:val="Obsah1"/>
            <w:rPr>
              <w:rFonts w:asciiTheme="minorHAnsi" w:eastAsiaTheme="minorEastAsia" w:hAnsiTheme="minorHAnsi" w:cstheme="minorBidi"/>
              <w:noProof/>
              <w:spacing w:val="0"/>
              <w:kern w:val="0"/>
              <w:sz w:val="22"/>
              <w:szCs w:val="22"/>
            </w:rPr>
          </w:pPr>
          <w:r>
            <w:rPr>
              <w:noProof/>
            </w:rPr>
            <w:t>Bezpečnost práce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_Toc148545179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:rsidR="000971DE" w:rsidRDefault="000971DE">
          <w:pPr>
            <w:pStyle w:val="Obsah1"/>
            <w:rPr>
              <w:rFonts w:asciiTheme="minorHAnsi" w:eastAsiaTheme="minorEastAsia" w:hAnsiTheme="minorHAnsi" w:cstheme="minorBidi"/>
              <w:noProof/>
              <w:spacing w:val="0"/>
              <w:kern w:val="0"/>
              <w:sz w:val="22"/>
              <w:szCs w:val="22"/>
            </w:rPr>
          </w:pPr>
          <w:r>
            <w:rPr>
              <w:noProof/>
            </w:rPr>
            <w:t>Fotodokumentace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_Toc148545180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:rsidR="00B23DEA" w:rsidRDefault="00590CDB" w:rsidP="00693562">
          <w:pPr>
            <w:pStyle w:val="Obsah1"/>
            <w:sectPr w:rsidR="00B23DEA" w:rsidSect="004E72D9">
              <w:pgSz w:w="11906" w:h="16838"/>
              <w:pgMar w:top="1134" w:right="1134" w:bottom="1701" w:left="1701" w:header="0" w:footer="0" w:gutter="0"/>
              <w:cols w:space="708"/>
              <w:formProt w:val="0"/>
              <w:docGrid w:linePitch="600" w:charSpace="32768"/>
            </w:sectPr>
          </w:pPr>
          <w:r>
            <w:fldChar w:fldCharType="end"/>
          </w:r>
        </w:p>
        <w:bookmarkStart w:id="0" w:name="_GoBack" w:displacedByCustomXml="next"/>
        <w:bookmarkEnd w:id="0" w:displacedByCustomXml="next"/>
      </w:sdtContent>
    </w:sdt>
    <w:p w:rsidR="00B23DEA" w:rsidRDefault="00590CDB">
      <w:pPr>
        <w:pStyle w:val="Nadpis1"/>
      </w:pPr>
      <w:bookmarkStart w:id="1" w:name="__RefHeading___Toc52_1671690248"/>
      <w:bookmarkStart w:id="2" w:name="__RefHeading___Toc54_1671690248"/>
      <w:bookmarkStart w:id="3" w:name="_Toc148545173"/>
      <w:bookmarkEnd w:id="1"/>
      <w:bookmarkEnd w:id="2"/>
      <w:r>
        <w:lastRenderedPageBreak/>
        <w:t>Motto</w:t>
      </w:r>
      <w:bookmarkEnd w:id="3"/>
    </w:p>
    <w:p w:rsidR="00B23DEA" w:rsidRDefault="00590CDB">
      <w:pPr>
        <w:pStyle w:val="Zkladntext"/>
      </w:pPr>
      <w:r>
        <w:br w:type="page"/>
      </w:r>
    </w:p>
    <w:p w:rsidR="00B23DEA" w:rsidRDefault="00590CDB">
      <w:pPr>
        <w:pStyle w:val="Nadpis1"/>
      </w:pPr>
      <w:bookmarkStart w:id="4" w:name="__RefHeading___Toc56_1671690248"/>
      <w:bookmarkStart w:id="5" w:name="_Toc148545174"/>
      <w:bookmarkEnd w:id="4"/>
      <w:r>
        <w:lastRenderedPageBreak/>
        <w:t>Samostatné vypracování práce a podpis</w:t>
      </w:r>
      <w:bookmarkEnd w:id="5"/>
    </w:p>
    <w:p w:rsidR="00B23DEA" w:rsidRDefault="00590CDB">
      <w:pPr>
        <w:pStyle w:val="Zkladntext"/>
      </w:pPr>
      <w:r>
        <w:br w:type="page"/>
      </w:r>
    </w:p>
    <w:p w:rsidR="00B23DEA" w:rsidRDefault="00590CDB">
      <w:pPr>
        <w:pStyle w:val="Nadpis1"/>
      </w:pPr>
      <w:bookmarkStart w:id="6" w:name="__RefHeading___Toc58_1671690248"/>
      <w:bookmarkStart w:id="7" w:name="_Toc148545175"/>
      <w:bookmarkEnd w:id="6"/>
      <w:r>
        <w:lastRenderedPageBreak/>
        <w:t>Výtvarný záměr</w:t>
      </w:r>
      <w:bookmarkEnd w:id="7"/>
    </w:p>
    <w:p w:rsidR="00B23DEA" w:rsidRDefault="00590CDB">
      <w:pPr>
        <w:pStyle w:val="Zkladntext"/>
      </w:pPr>
      <w:r>
        <w:br w:type="page"/>
      </w:r>
    </w:p>
    <w:p w:rsidR="00B23DEA" w:rsidRDefault="00590CDB">
      <w:pPr>
        <w:pStyle w:val="Nadpis1"/>
      </w:pPr>
      <w:bookmarkStart w:id="8" w:name="__RefHeading___Toc60_1671690248"/>
      <w:bookmarkStart w:id="9" w:name="_Toc148545176"/>
      <w:bookmarkEnd w:id="8"/>
      <w:r>
        <w:lastRenderedPageBreak/>
        <w:t>Technologický postup</w:t>
      </w:r>
      <w:bookmarkEnd w:id="9"/>
    </w:p>
    <w:p w:rsidR="00B23DEA" w:rsidRDefault="00590CDB">
      <w:pPr>
        <w:pStyle w:val="Zkladntext"/>
      </w:pPr>
      <w:r>
        <w:br w:type="page"/>
      </w:r>
    </w:p>
    <w:p w:rsidR="00B23DEA" w:rsidRDefault="000971DE">
      <w:pPr>
        <w:pStyle w:val="Nadpis1"/>
      </w:pPr>
      <w:bookmarkStart w:id="10" w:name="__RefHeading___Toc62_1671690248"/>
      <w:bookmarkStart w:id="11" w:name="_Toc148545177"/>
      <w:bookmarkEnd w:id="10"/>
      <w:r>
        <w:lastRenderedPageBreak/>
        <w:t>Hlavní rozměry díla</w:t>
      </w:r>
      <w:bookmarkEnd w:id="11"/>
    </w:p>
    <w:p w:rsidR="00B23DEA" w:rsidRDefault="00590CDB">
      <w:pPr>
        <w:pStyle w:val="Zkladntext"/>
      </w:pPr>
      <w:r>
        <w:br w:type="page"/>
      </w:r>
    </w:p>
    <w:p w:rsidR="00B23DEA" w:rsidRDefault="00590CDB">
      <w:pPr>
        <w:pStyle w:val="Nadpis1"/>
      </w:pPr>
      <w:bookmarkStart w:id="12" w:name="__RefHeading___Toc64_1671690248"/>
      <w:bookmarkStart w:id="13" w:name="_Toc148545178"/>
      <w:bookmarkEnd w:id="12"/>
      <w:r>
        <w:lastRenderedPageBreak/>
        <w:t>Ekonomická kalkulace</w:t>
      </w:r>
      <w:bookmarkEnd w:id="13"/>
    </w:p>
    <w:p w:rsidR="00B23DEA" w:rsidRDefault="00590CDB">
      <w:pPr>
        <w:pStyle w:val="Zkladntext"/>
      </w:pPr>
      <w:r>
        <w:br w:type="page"/>
      </w:r>
    </w:p>
    <w:p w:rsidR="00B23DEA" w:rsidRDefault="00590CDB">
      <w:pPr>
        <w:pStyle w:val="Nadpis1"/>
      </w:pPr>
      <w:bookmarkStart w:id="14" w:name="__RefHeading___Toc66_1671690248"/>
      <w:bookmarkStart w:id="15" w:name="_Toc148545179"/>
      <w:bookmarkEnd w:id="14"/>
      <w:r>
        <w:lastRenderedPageBreak/>
        <w:t>Bezpečnost práce</w:t>
      </w:r>
      <w:bookmarkEnd w:id="15"/>
    </w:p>
    <w:p w:rsidR="00B23DEA" w:rsidRDefault="00590CDB">
      <w:pPr>
        <w:pStyle w:val="Zkladntext"/>
      </w:pPr>
      <w:r>
        <w:br w:type="page"/>
      </w:r>
    </w:p>
    <w:p w:rsidR="00B23DEA" w:rsidRDefault="00590CDB">
      <w:pPr>
        <w:pStyle w:val="Nadpis1"/>
      </w:pPr>
      <w:bookmarkStart w:id="16" w:name="__RefHeading___Toc68_1671690248"/>
      <w:bookmarkStart w:id="17" w:name="_Toc148545180"/>
      <w:bookmarkEnd w:id="16"/>
      <w:r>
        <w:lastRenderedPageBreak/>
        <w:t>Fotodokumentace</w:t>
      </w:r>
      <w:bookmarkEnd w:id="17"/>
    </w:p>
    <w:p w:rsidR="00B23DEA" w:rsidRDefault="00B23DEA">
      <w:pPr>
        <w:pStyle w:val="Zkladntext"/>
      </w:pPr>
    </w:p>
    <w:sectPr w:rsidR="00B23DEA" w:rsidSect="000971DE">
      <w:footerReference w:type="default" r:id="rId8"/>
      <w:pgSz w:w="11906" w:h="16838"/>
      <w:pgMar w:top="1134" w:right="1134" w:bottom="1701" w:left="1701" w:header="0" w:footer="851" w:gutter="0"/>
      <w:pgNumType w:start="4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CDB" w:rsidRDefault="00590CDB">
      <w:pPr>
        <w:spacing w:before="0" w:after="0"/>
      </w:pPr>
      <w:r>
        <w:separator/>
      </w:r>
    </w:p>
  </w:endnote>
  <w:endnote w:type="continuationSeparator" w:id="0">
    <w:p w:rsidR="00590CDB" w:rsidRDefault="00590CD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DEA" w:rsidRDefault="00590CDB">
    <w:pPr>
      <w:pStyle w:val="Zpat"/>
    </w:pPr>
    <w:r>
      <w:fldChar w:fldCharType="begin"/>
    </w:r>
    <w:r>
      <w:instrText xml:space="preserve"> PAGE </w:instrText>
    </w:r>
    <w:r>
      <w:fldChar w:fldCharType="separate"/>
    </w:r>
    <w:r w:rsidR="000971DE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CDB" w:rsidRDefault="00590CDB">
      <w:pPr>
        <w:spacing w:before="0" w:after="0"/>
      </w:pPr>
      <w:r>
        <w:separator/>
      </w:r>
    </w:p>
  </w:footnote>
  <w:footnote w:type="continuationSeparator" w:id="0">
    <w:p w:rsidR="00590CDB" w:rsidRDefault="00590CD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E043AC"/>
    <w:multiLevelType w:val="multilevel"/>
    <w:tmpl w:val="E0629EEA"/>
    <w:lvl w:ilvl="0">
      <w:start w:val="1"/>
      <w:numFmt w:val="none"/>
      <w:pStyle w:val="Nadpis1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1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DEA"/>
    <w:rsid w:val="000971DE"/>
    <w:rsid w:val="00331246"/>
    <w:rsid w:val="003939DE"/>
    <w:rsid w:val="004E72D9"/>
    <w:rsid w:val="00590CDB"/>
    <w:rsid w:val="00693562"/>
    <w:rsid w:val="00B2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EBB43-639E-4BA2-8F6A-9F4D1CF5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="Arial Unicode MS" w:hAnsi="Georgia" w:cs="Tahoma"/>
        <w:kern w:val="2"/>
        <w:sz w:val="24"/>
        <w:szCs w:val="24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9DE"/>
    <w:pPr>
      <w:suppressAutoHyphens w:val="0"/>
      <w:spacing w:before="120" w:after="30" w:line="360" w:lineRule="auto"/>
      <w:jc w:val="both"/>
    </w:pPr>
  </w:style>
  <w:style w:type="paragraph" w:styleId="Nadpis1">
    <w:name w:val="heading 1"/>
    <w:basedOn w:val="Nadpis"/>
    <w:next w:val="Zkladntext"/>
    <w:qFormat/>
    <w:pPr>
      <w:numPr>
        <w:numId w:val="1"/>
      </w:numPr>
      <w:spacing w:after="60"/>
      <w:ind w:left="0" w:firstLine="0"/>
      <w:outlineLvl w:val="0"/>
    </w:pPr>
    <w:rPr>
      <w:rFonts w:ascii="Georgia" w:hAnsi="Georgia"/>
      <w:b/>
      <w:bCs/>
      <w:spacing w:val="4"/>
      <w:sz w:val="32"/>
      <w:szCs w:val="32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after="60"/>
      <w:ind w:left="0" w:firstLine="0"/>
      <w:outlineLvl w:val="1"/>
    </w:pPr>
    <w:rPr>
      <w:rFonts w:ascii="Georgia" w:hAnsi="Georgia"/>
      <w:b/>
      <w:bCs/>
      <w:i/>
      <w:iCs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rFonts w:ascii="Georgia" w:hAnsi="Georgi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before="0"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992"/>
        <w:tab w:val="right" w:pos="1985"/>
      </w:tabs>
      <w:jc w:val="right"/>
    </w:pPr>
  </w:style>
  <w:style w:type="paragraph" w:styleId="Obsah1">
    <w:name w:val="toc 1"/>
    <w:basedOn w:val="Rejstk"/>
    <w:uiPriority w:val="39"/>
    <w:pPr>
      <w:tabs>
        <w:tab w:val="right" w:leader="dot" w:pos="9639"/>
      </w:tabs>
    </w:pPr>
    <w:rPr>
      <w:spacing w:val="4"/>
    </w:rPr>
  </w:style>
  <w:style w:type="paragraph" w:styleId="Hlavikarejstku">
    <w:name w:val="index heading"/>
    <w:basedOn w:val="Nadpis"/>
    <w:pPr>
      <w:suppressLineNumbers/>
    </w:pPr>
    <w:rPr>
      <w:b/>
      <w:bCs/>
      <w:sz w:val="32"/>
      <w:szCs w:val="32"/>
    </w:rPr>
  </w:style>
  <w:style w:type="paragraph" w:styleId="Nadpisobsahu">
    <w:name w:val="TOC Heading"/>
    <w:basedOn w:val="Nadpis"/>
    <w:pPr>
      <w:suppressLineNumbers/>
    </w:pPr>
    <w:rPr>
      <w:rFonts w:ascii="Georgia" w:hAnsi="Georgia"/>
      <w:b/>
      <w:bCs/>
      <w:spacing w:val="4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3939D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3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A817C-5C7A-48AC-A75D-CBAA0C20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 Fanda</cp:lastModifiedBy>
  <cp:revision>10</cp:revision>
  <dcterms:created xsi:type="dcterms:W3CDTF">2023-04-03T21:42:00Z</dcterms:created>
  <dcterms:modified xsi:type="dcterms:W3CDTF">2023-10-18T16:12:00Z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